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D9B1D1">
      <w:pPr>
        <w:autoSpaceDE w:val="0"/>
        <w:autoSpaceDN w:val="0"/>
        <w:adjustRightInd w:val="0"/>
        <w:rPr>
          <w:rFonts w:ascii="宋体" w:hAnsi="宋体"/>
          <w:b/>
          <w:color w:val="000000"/>
          <w:sz w:val="32"/>
          <w:szCs w:val="32"/>
        </w:rPr>
      </w:pPr>
      <w:r>
        <w:rPr>
          <w:rFonts w:hint="eastAsia" w:ascii="黑体" w:hAnsi="华文楷体" w:cs="黑体"/>
          <w:b/>
          <w:bCs/>
          <w:sz w:val="30"/>
          <w:szCs w:val="30"/>
        </w:rPr>
        <w:t xml:space="preserve">                </w:t>
      </w:r>
      <w:r>
        <w:rPr>
          <w:rFonts w:hint="eastAsia" w:ascii="宋体" w:hAnsi="Arial" w:cs="宋体"/>
          <w:color w:val="000000"/>
          <w:kern w:val="0"/>
          <w:sz w:val="32"/>
          <w:szCs w:val="32"/>
        </w:rPr>
        <w:t>************</w:t>
      </w:r>
      <w:r>
        <w:rPr>
          <w:rFonts w:hint="eastAsia" w:ascii="宋体" w:hAnsi="宋体"/>
          <w:b/>
          <w:color w:val="000000"/>
          <w:sz w:val="32"/>
          <w:szCs w:val="32"/>
        </w:rPr>
        <w:t>项目采购需求</w:t>
      </w:r>
    </w:p>
    <w:p w14:paraId="06FC00A3">
      <w:pPr>
        <w:autoSpaceDE w:val="0"/>
        <w:autoSpaceDN w:val="0"/>
        <w:adjustRightInd w:val="0"/>
        <w:jc w:val="center"/>
        <w:rPr>
          <w:rFonts w:ascii="宋体" w:hAnsi="宋体"/>
          <w:b/>
          <w:color w:val="000000"/>
          <w:sz w:val="28"/>
          <w:szCs w:val="28"/>
        </w:rPr>
      </w:pPr>
      <w:r>
        <w:rPr>
          <w:rFonts w:hint="eastAsia" w:ascii="宋体" w:hAnsi="宋体"/>
          <w:b/>
          <w:color w:val="000000"/>
          <w:sz w:val="28"/>
          <w:szCs w:val="28"/>
        </w:rPr>
        <w:t>（货物类）</w:t>
      </w:r>
    </w:p>
    <w:p w14:paraId="211047D7">
      <w:pPr>
        <w:autoSpaceDE w:val="0"/>
        <w:autoSpaceDN w:val="0"/>
        <w:adjustRightInd w:val="0"/>
        <w:jc w:val="left"/>
        <w:rPr>
          <w:rFonts w:ascii="宋体" w:hAnsi="宋体"/>
          <w:b/>
          <w:color w:val="000000"/>
          <w:sz w:val="28"/>
          <w:szCs w:val="28"/>
        </w:rPr>
      </w:pPr>
      <w:r>
        <w:rPr>
          <w:b/>
        </w:rPr>
        <w:t>一</w:t>
      </w:r>
      <w:r>
        <w:rPr>
          <w:rFonts w:hint="eastAsia"/>
          <w:b/>
        </w:rPr>
        <w:t>、前附表</w:t>
      </w:r>
    </w:p>
    <w:tbl>
      <w:tblPr>
        <w:tblStyle w:val="12"/>
        <w:tblW w:w="52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1"/>
        <w:gridCol w:w="7422"/>
      </w:tblGrid>
      <w:tr w14:paraId="1D317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87" w:type="pct"/>
            <w:vAlign w:val="center"/>
          </w:tcPr>
          <w:p w14:paraId="5CE5D766">
            <w:pPr>
              <w:spacing w:line="360" w:lineRule="auto"/>
              <w:jc w:val="center"/>
              <w:rPr>
                <w:rFonts w:asciiTheme="minorEastAsia" w:hAnsiTheme="minorEastAsia" w:eastAsiaTheme="minorEastAsia"/>
                <w:b/>
              </w:rPr>
            </w:pPr>
            <w:r>
              <w:rPr>
                <w:rFonts w:hint="eastAsia" w:asciiTheme="minorEastAsia" w:hAnsiTheme="minorEastAsia" w:eastAsiaTheme="minorEastAsia"/>
                <w:b/>
              </w:rPr>
              <w:t>项目名称</w:t>
            </w:r>
          </w:p>
        </w:tc>
        <w:tc>
          <w:tcPr>
            <w:tcW w:w="4113" w:type="pct"/>
            <w:vAlign w:val="center"/>
          </w:tcPr>
          <w:p w14:paraId="280472DA">
            <w:pPr>
              <w:autoSpaceDE w:val="0"/>
              <w:autoSpaceDN w:val="0"/>
              <w:adjustRightInd w:val="0"/>
              <w:spacing w:line="360" w:lineRule="auto"/>
              <w:jc w:val="left"/>
              <w:rPr>
                <w:rFonts w:asciiTheme="minorEastAsia" w:hAnsiTheme="minorEastAsia" w:eastAsiaTheme="minorEastAsia"/>
              </w:rPr>
            </w:pPr>
          </w:p>
        </w:tc>
      </w:tr>
      <w:tr w14:paraId="65BE9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87" w:type="pct"/>
            <w:vAlign w:val="center"/>
          </w:tcPr>
          <w:p w14:paraId="6138A3E4">
            <w:pPr>
              <w:spacing w:line="360" w:lineRule="auto"/>
              <w:jc w:val="center"/>
              <w:rPr>
                <w:rFonts w:asciiTheme="minorEastAsia" w:hAnsiTheme="minorEastAsia" w:eastAsiaTheme="minorEastAsia"/>
                <w:b/>
              </w:rPr>
            </w:pPr>
            <w:r>
              <w:rPr>
                <w:rFonts w:hint="eastAsia" w:asciiTheme="minorEastAsia" w:hAnsiTheme="minorEastAsia" w:eastAsiaTheme="minorEastAsia"/>
                <w:b/>
              </w:rPr>
              <w:t>项目预算</w:t>
            </w:r>
          </w:p>
        </w:tc>
        <w:tc>
          <w:tcPr>
            <w:tcW w:w="4113" w:type="pct"/>
            <w:vAlign w:val="center"/>
          </w:tcPr>
          <w:p w14:paraId="58D68A73">
            <w:pPr>
              <w:autoSpaceDE w:val="0"/>
              <w:autoSpaceDN w:val="0"/>
              <w:adjustRightInd w:val="0"/>
              <w:spacing w:line="360" w:lineRule="auto"/>
              <w:jc w:val="left"/>
              <w:rPr>
                <w:rFonts w:asciiTheme="minorEastAsia" w:hAnsiTheme="minorEastAsia" w:eastAsiaTheme="minorEastAsia"/>
              </w:rPr>
            </w:pPr>
            <w:r>
              <w:rPr>
                <w:rFonts w:hint="eastAsia" w:asciiTheme="minorEastAsia" w:hAnsiTheme="minorEastAsia" w:eastAsiaTheme="minorEastAsia"/>
                <w:u w:val="single"/>
              </w:rPr>
              <w:t xml:space="preserve">       </w:t>
            </w:r>
            <w:r>
              <w:rPr>
                <w:rFonts w:hint="eastAsia" w:asciiTheme="minorEastAsia" w:hAnsiTheme="minorEastAsia" w:eastAsiaTheme="minorEastAsia"/>
              </w:rPr>
              <w:t>万元</w:t>
            </w:r>
          </w:p>
        </w:tc>
      </w:tr>
      <w:tr w14:paraId="1959A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887" w:type="pct"/>
            <w:vAlign w:val="center"/>
          </w:tcPr>
          <w:p w14:paraId="150C65D1">
            <w:pPr>
              <w:spacing w:line="360" w:lineRule="auto"/>
              <w:jc w:val="center"/>
              <w:rPr>
                <w:rFonts w:asciiTheme="minorEastAsia" w:hAnsiTheme="minorEastAsia" w:eastAsiaTheme="minorEastAsia"/>
                <w:b/>
              </w:rPr>
            </w:pPr>
            <w:r>
              <w:rPr>
                <w:rFonts w:hint="eastAsia" w:asciiTheme="minorEastAsia" w:hAnsiTheme="minorEastAsia" w:eastAsiaTheme="minorEastAsia"/>
                <w:b/>
              </w:rPr>
              <w:t>项目概况</w:t>
            </w:r>
          </w:p>
        </w:tc>
        <w:tc>
          <w:tcPr>
            <w:tcW w:w="4113" w:type="pct"/>
            <w:vAlign w:val="center"/>
          </w:tcPr>
          <w:p w14:paraId="468A4D71">
            <w:pPr>
              <w:autoSpaceDE w:val="0"/>
              <w:autoSpaceDN w:val="0"/>
              <w:adjustRightInd w:val="0"/>
              <w:spacing w:line="360" w:lineRule="auto"/>
              <w:jc w:val="left"/>
              <w:rPr>
                <w:rFonts w:asciiTheme="minorEastAsia" w:hAnsiTheme="minorEastAsia" w:eastAsiaTheme="minorEastAsia"/>
                <w:u w:val="single"/>
              </w:rPr>
            </w:pPr>
          </w:p>
          <w:p w14:paraId="47DD1365">
            <w:pPr>
              <w:autoSpaceDE w:val="0"/>
              <w:autoSpaceDN w:val="0"/>
              <w:adjustRightInd w:val="0"/>
              <w:spacing w:line="360" w:lineRule="auto"/>
              <w:jc w:val="left"/>
              <w:rPr>
                <w:rFonts w:asciiTheme="minorEastAsia" w:hAnsiTheme="minorEastAsia" w:eastAsiaTheme="minorEastAsia"/>
                <w:u w:val="single"/>
              </w:rPr>
            </w:pPr>
          </w:p>
        </w:tc>
      </w:tr>
      <w:tr w14:paraId="11991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887" w:type="pct"/>
            <w:vAlign w:val="center"/>
          </w:tcPr>
          <w:p w14:paraId="67D08706">
            <w:pPr>
              <w:spacing w:line="360" w:lineRule="auto"/>
              <w:jc w:val="center"/>
              <w:rPr>
                <w:rFonts w:asciiTheme="minorEastAsia" w:hAnsiTheme="minorEastAsia" w:eastAsiaTheme="minorEastAsia"/>
                <w:b/>
              </w:rPr>
            </w:pPr>
            <w:r>
              <w:rPr>
                <w:rFonts w:hint="eastAsia" w:asciiTheme="minorEastAsia" w:hAnsiTheme="minorEastAsia" w:eastAsiaTheme="minorEastAsia"/>
                <w:b/>
              </w:rPr>
              <w:t>采购方式</w:t>
            </w:r>
          </w:p>
        </w:tc>
        <w:tc>
          <w:tcPr>
            <w:tcW w:w="4113" w:type="pct"/>
            <w:vAlign w:val="center"/>
          </w:tcPr>
          <w:p w14:paraId="4AE90E74">
            <w:pPr>
              <w:autoSpaceDE w:val="0"/>
              <w:autoSpaceDN w:val="0"/>
              <w:adjustRightInd w:val="0"/>
              <w:spacing w:line="360" w:lineRule="auto"/>
              <w:jc w:val="left"/>
              <w:rPr>
                <w:rFonts w:asciiTheme="minorEastAsia" w:hAnsiTheme="minorEastAsia" w:eastAsiaTheme="minorEastAsia"/>
              </w:rPr>
            </w:pPr>
            <w:r>
              <w:rPr>
                <w:rFonts w:asciiTheme="minorEastAsia" w:hAnsiTheme="minorEastAsia" w:eastAsiaTheme="minorEastAsia"/>
              </w:rPr>
              <w:t>公开招标</w:t>
            </w:r>
            <w:r>
              <w:rPr>
                <w:rFonts w:hint="eastAsia" w:asciiTheme="minorEastAsia" w:hAnsiTheme="minorEastAsia" w:eastAsiaTheme="minorEastAsia"/>
              </w:rPr>
              <w:t>/竞争性磋商/竞争性谈判/询价/单一来源采购/邀请招标</w:t>
            </w:r>
            <w:r>
              <w:rPr>
                <w:rFonts w:hint="eastAsia" w:ascii="宋体" w:hAnsi="宋体" w:eastAsia="宋体" w:cs="宋体"/>
                <w:i w:val="0"/>
                <w:iCs w:val="0"/>
                <w:caps w:val="0"/>
                <w:color w:val="000000"/>
                <w:spacing w:val="0"/>
                <w:sz w:val="21"/>
                <w:szCs w:val="21"/>
                <w:shd w:val="clear" w:fill="FFFFFF"/>
              </w:rPr>
              <w:t>/比选/比价</w:t>
            </w:r>
            <w:bookmarkStart w:id="4" w:name="_GoBack"/>
            <w:bookmarkEnd w:id="4"/>
          </w:p>
        </w:tc>
      </w:tr>
      <w:tr w14:paraId="4B7E7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887" w:type="pct"/>
            <w:vAlign w:val="center"/>
          </w:tcPr>
          <w:p w14:paraId="3DA7FA87">
            <w:pPr>
              <w:spacing w:line="360" w:lineRule="auto"/>
              <w:jc w:val="center"/>
              <w:rPr>
                <w:rFonts w:asciiTheme="minorEastAsia" w:hAnsiTheme="minorEastAsia" w:eastAsiaTheme="minorEastAsia"/>
                <w:b/>
              </w:rPr>
            </w:pPr>
            <w:r>
              <w:rPr>
                <w:rFonts w:hint="eastAsia" w:asciiTheme="minorEastAsia" w:hAnsiTheme="minorEastAsia" w:eastAsiaTheme="minorEastAsia"/>
                <w:b/>
              </w:rPr>
              <w:t>项目是否分包</w:t>
            </w:r>
          </w:p>
          <w:p w14:paraId="606A5A24">
            <w:pPr>
              <w:spacing w:line="360" w:lineRule="auto"/>
              <w:jc w:val="center"/>
              <w:rPr>
                <w:rFonts w:asciiTheme="minorEastAsia" w:hAnsiTheme="minorEastAsia" w:eastAsiaTheme="minorEastAsia"/>
                <w:b/>
              </w:rPr>
            </w:pPr>
            <w:r>
              <w:rPr>
                <w:rFonts w:hint="eastAsia" w:asciiTheme="minorEastAsia" w:hAnsiTheme="minorEastAsia" w:eastAsiaTheme="minorEastAsia"/>
                <w:b/>
              </w:rPr>
              <w:t>分包预算</w:t>
            </w:r>
          </w:p>
        </w:tc>
        <w:tc>
          <w:tcPr>
            <w:tcW w:w="4113" w:type="pct"/>
            <w:vAlign w:val="center"/>
          </w:tcPr>
          <w:p w14:paraId="02A193BB">
            <w:pPr>
              <w:autoSpaceDE w:val="0"/>
              <w:autoSpaceDN w:val="0"/>
              <w:adjustRightInd w:val="0"/>
              <w:spacing w:line="360" w:lineRule="auto"/>
              <w:rPr>
                <w:rFonts w:asciiTheme="minorEastAsia" w:hAnsiTheme="minorEastAsia" w:eastAsiaTheme="minorEastAsia"/>
              </w:rPr>
            </w:pPr>
            <w:r>
              <w:rPr>
                <w:rFonts w:hint="eastAsia" w:asciiTheme="minorEastAsia" w:hAnsiTheme="minorEastAsia" w:eastAsiaTheme="minorEastAsia"/>
              </w:rPr>
              <w:t>是/否</w:t>
            </w:r>
          </w:p>
          <w:p w14:paraId="0726403F">
            <w:pPr>
              <w:autoSpaceDE w:val="0"/>
              <w:autoSpaceDN w:val="0"/>
              <w:adjustRightInd w:val="0"/>
              <w:spacing w:line="360" w:lineRule="auto"/>
              <w:rPr>
                <w:rFonts w:asciiTheme="minorEastAsia" w:hAnsiTheme="minorEastAsia" w:eastAsiaTheme="minorEastAsia"/>
              </w:rPr>
            </w:pPr>
            <w:r>
              <w:rPr>
                <w:rFonts w:hint="eastAsia" w:asciiTheme="minorEastAsia" w:hAnsiTheme="minorEastAsia" w:eastAsiaTheme="minorEastAsia"/>
              </w:rPr>
              <w:t>分为</w:t>
            </w:r>
            <w:r>
              <w:rPr>
                <w:rFonts w:hint="eastAsia" w:asciiTheme="minorEastAsia" w:hAnsiTheme="minorEastAsia" w:eastAsiaTheme="minorEastAsia"/>
                <w:u w:val="single"/>
              </w:rPr>
              <w:t xml:space="preserve">   </w:t>
            </w:r>
            <w:r>
              <w:rPr>
                <w:rFonts w:hint="eastAsia" w:asciiTheme="minorEastAsia" w:hAnsiTheme="minorEastAsia" w:eastAsiaTheme="minorEastAsia"/>
              </w:rPr>
              <w:t>个包，第1包:</w:t>
            </w:r>
            <w:r>
              <w:rPr>
                <w:rFonts w:hint="eastAsia" w:asciiTheme="minorEastAsia" w:hAnsiTheme="minorEastAsia" w:eastAsiaTheme="minorEastAsia"/>
                <w:u w:val="single"/>
              </w:rPr>
              <w:t>分包名称</w:t>
            </w:r>
            <w:r>
              <w:rPr>
                <w:rFonts w:hint="eastAsia" w:asciiTheme="minorEastAsia" w:hAnsiTheme="minorEastAsia" w:eastAsiaTheme="minorEastAsia"/>
              </w:rPr>
              <w:t>，</w:t>
            </w:r>
            <w:r>
              <w:rPr>
                <w:rFonts w:hint="eastAsia" w:asciiTheme="minorEastAsia" w:hAnsiTheme="minorEastAsia" w:eastAsiaTheme="minorEastAsia"/>
                <w:u w:val="single"/>
              </w:rPr>
              <w:t xml:space="preserve">   </w:t>
            </w:r>
            <w:r>
              <w:rPr>
                <w:rFonts w:hint="eastAsia" w:asciiTheme="minorEastAsia" w:hAnsiTheme="minorEastAsia" w:eastAsiaTheme="minorEastAsia"/>
              </w:rPr>
              <w:t>万元，第2包:</w:t>
            </w:r>
            <w:r>
              <w:rPr>
                <w:rFonts w:hint="eastAsia" w:asciiTheme="minorEastAsia" w:hAnsiTheme="minorEastAsia" w:eastAsiaTheme="minorEastAsia"/>
                <w:u w:val="single"/>
              </w:rPr>
              <w:t>分包名称</w:t>
            </w:r>
            <w:r>
              <w:rPr>
                <w:rFonts w:hint="eastAsia" w:asciiTheme="minorEastAsia" w:hAnsiTheme="minorEastAsia" w:eastAsiaTheme="minorEastAsia"/>
              </w:rPr>
              <w:t>，</w:t>
            </w:r>
            <w:r>
              <w:rPr>
                <w:rFonts w:hint="eastAsia" w:asciiTheme="minorEastAsia" w:hAnsiTheme="minorEastAsia" w:eastAsiaTheme="minorEastAsia"/>
                <w:u w:val="single"/>
              </w:rPr>
              <w:t xml:space="preserve">   </w:t>
            </w:r>
            <w:r>
              <w:rPr>
                <w:rFonts w:hint="eastAsia" w:asciiTheme="minorEastAsia" w:hAnsiTheme="minorEastAsia" w:eastAsiaTheme="minorEastAsia"/>
              </w:rPr>
              <w:t>万元，第3包:</w:t>
            </w:r>
            <w:r>
              <w:rPr>
                <w:rFonts w:hint="eastAsia" w:asciiTheme="minorEastAsia" w:hAnsiTheme="minorEastAsia" w:eastAsiaTheme="minorEastAsia"/>
                <w:u w:val="single"/>
              </w:rPr>
              <w:t xml:space="preserve">  分包名称 </w:t>
            </w:r>
            <w:r>
              <w:rPr>
                <w:rFonts w:hint="eastAsia" w:asciiTheme="minorEastAsia" w:hAnsiTheme="minorEastAsia" w:eastAsiaTheme="minorEastAsia"/>
              </w:rPr>
              <w:t>，</w:t>
            </w:r>
            <w:r>
              <w:rPr>
                <w:rFonts w:hint="eastAsia" w:asciiTheme="minorEastAsia" w:hAnsiTheme="minorEastAsia" w:eastAsiaTheme="minorEastAsia"/>
                <w:u w:val="single"/>
              </w:rPr>
              <w:t xml:space="preserve">   </w:t>
            </w:r>
            <w:r>
              <w:rPr>
                <w:rFonts w:hint="eastAsia" w:asciiTheme="minorEastAsia" w:hAnsiTheme="minorEastAsia" w:eastAsiaTheme="minorEastAsia"/>
              </w:rPr>
              <w:t>万元…………</w:t>
            </w:r>
          </w:p>
        </w:tc>
      </w:tr>
      <w:tr w14:paraId="30D74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4" w:hRule="atLeast"/>
          <w:jc w:val="center"/>
        </w:trPr>
        <w:tc>
          <w:tcPr>
            <w:tcW w:w="887" w:type="pct"/>
            <w:vAlign w:val="center"/>
          </w:tcPr>
          <w:p w14:paraId="153747BC">
            <w:pPr>
              <w:spacing w:line="360" w:lineRule="auto"/>
              <w:jc w:val="center"/>
              <w:rPr>
                <w:rFonts w:asciiTheme="minorEastAsia" w:hAnsiTheme="minorEastAsia" w:eastAsiaTheme="minorEastAsia"/>
                <w:b/>
              </w:rPr>
            </w:pPr>
            <w:r>
              <w:rPr>
                <w:rFonts w:hint="eastAsia" w:asciiTheme="minorEastAsia" w:hAnsiTheme="minorEastAsia" w:eastAsiaTheme="minorEastAsia"/>
                <w:b/>
              </w:rPr>
              <w:t>投标人资格要求</w:t>
            </w:r>
          </w:p>
        </w:tc>
        <w:tc>
          <w:tcPr>
            <w:tcW w:w="4113" w:type="pct"/>
            <w:vAlign w:val="center"/>
          </w:tcPr>
          <w:p w14:paraId="44860BB1">
            <w:pPr>
              <w:spacing w:line="360" w:lineRule="auto"/>
              <w:rPr>
                <w:rFonts w:cs="宋体" w:asciiTheme="minorEastAsia" w:hAnsiTheme="minorEastAsia" w:eastAsiaTheme="minorEastAsia"/>
              </w:rPr>
            </w:pPr>
            <w:r>
              <w:rPr>
                <w:rFonts w:hint="eastAsia" w:cs="宋体" w:asciiTheme="minorEastAsia" w:hAnsiTheme="minorEastAsia" w:eastAsiaTheme="minorEastAsia"/>
              </w:rPr>
              <w:t>本项目的特定资格要求：</w:t>
            </w:r>
          </w:p>
          <w:p w14:paraId="2A30991E">
            <w:pPr>
              <w:spacing w:line="360" w:lineRule="auto"/>
              <w:rPr>
                <w:rFonts w:cs="宋体" w:asciiTheme="minorEastAsia" w:hAnsiTheme="minorEastAsia" w:eastAsiaTheme="minorEastAsia"/>
                <w:iCs/>
                <w:u w:val="single"/>
              </w:rPr>
            </w:pPr>
            <w:r>
              <w:rPr>
                <w:rFonts w:hint="eastAsia" w:cs="宋体" w:asciiTheme="minorEastAsia" w:hAnsiTheme="minorEastAsia" w:eastAsiaTheme="minorEastAsia"/>
                <w:u w:val="single"/>
              </w:rPr>
              <w:t>（</w:t>
            </w:r>
            <w:r>
              <w:rPr>
                <w:rFonts w:hint="eastAsia" w:cs="宋体" w:asciiTheme="minorEastAsia" w:hAnsiTheme="minorEastAsia" w:eastAsiaTheme="minorEastAsia"/>
                <w:iCs/>
                <w:u w:val="single"/>
              </w:rPr>
              <w:t>如项目接受联合体投标，对联合体应提出相关资格要求；如属于特定行业项目,供应商应当具备特定行业法定准入要求。)</w:t>
            </w:r>
          </w:p>
          <w:p w14:paraId="06EAC2F4">
            <w:pPr>
              <w:spacing w:line="360" w:lineRule="auto"/>
              <w:rPr>
                <w:rFonts w:cs="宋体" w:asciiTheme="minorEastAsia" w:hAnsiTheme="minorEastAsia" w:eastAsiaTheme="minorEastAsia"/>
                <w:i/>
                <w:iCs/>
                <w:u w:val="single"/>
              </w:rPr>
            </w:pPr>
            <w:r>
              <w:rPr>
                <w:rFonts w:hint="eastAsia" w:cs="宋体" w:asciiTheme="minorEastAsia" w:hAnsiTheme="minorEastAsia" w:eastAsiaTheme="minorEastAsia"/>
                <w:iCs/>
                <w:color w:val="FF0000"/>
                <w:u w:val="single"/>
              </w:rPr>
              <w:t>（证书要求必须是国家或政府部门颁发的证书，其他行业颁发的具有排他性不可以提出）</w:t>
            </w:r>
          </w:p>
        </w:tc>
      </w:tr>
      <w:tr w14:paraId="2C7C6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887" w:type="pct"/>
            <w:vAlign w:val="center"/>
          </w:tcPr>
          <w:p w14:paraId="2EF5CCF0">
            <w:pPr>
              <w:spacing w:line="360" w:lineRule="auto"/>
              <w:jc w:val="center"/>
              <w:rPr>
                <w:rFonts w:asciiTheme="minorEastAsia" w:hAnsiTheme="minorEastAsia" w:eastAsiaTheme="minorEastAsia"/>
                <w:b/>
              </w:rPr>
            </w:pPr>
            <w:r>
              <w:rPr>
                <w:rFonts w:hint="eastAsia" w:asciiTheme="minorEastAsia" w:hAnsiTheme="minorEastAsia" w:eastAsiaTheme="minorEastAsia"/>
                <w:b/>
              </w:rPr>
              <w:t>是否专门面向中小企业</w:t>
            </w:r>
          </w:p>
        </w:tc>
        <w:tc>
          <w:tcPr>
            <w:tcW w:w="4113" w:type="pct"/>
            <w:vAlign w:val="center"/>
          </w:tcPr>
          <w:p w14:paraId="0C506D66">
            <w:pPr>
              <w:spacing w:line="360" w:lineRule="auto"/>
              <w:rPr>
                <w:rFonts w:cs="宋体" w:asciiTheme="minorEastAsia" w:hAnsiTheme="minorEastAsia" w:eastAsiaTheme="minorEastAsia"/>
              </w:rPr>
            </w:pPr>
            <w:r>
              <w:rPr>
                <w:rFonts w:hint="eastAsia" w:cs="宋体" w:asciiTheme="minorEastAsia" w:hAnsiTheme="minorEastAsia" w:eastAsiaTheme="minorEastAsia"/>
              </w:rPr>
              <w:t>是/否</w:t>
            </w:r>
          </w:p>
        </w:tc>
      </w:tr>
      <w:tr w14:paraId="7A4E8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87" w:type="pct"/>
            <w:vAlign w:val="center"/>
          </w:tcPr>
          <w:p w14:paraId="64C407A7">
            <w:pPr>
              <w:spacing w:line="360" w:lineRule="auto"/>
              <w:jc w:val="center"/>
              <w:rPr>
                <w:rFonts w:asciiTheme="minorEastAsia" w:hAnsiTheme="minorEastAsia" w:eastAsiaTheme="minorEastAsia"/>
                <w:b/>
              </w:rPr>
            </w:pPr>
            <w:r>
              <w:rPr>
                <w:rFonts w:hint="eastAsia" w:asciiTheme="minorEastAsia" w:hAnsiTheme="minorEastAsia" w:eastAsiaTheme="minorEastAsia"/>
                <w:b/>
              </w:rPr>
              <w:t>付款方式</w:t>
            </w:r>
          </w:p>
        </w:tc>
        <w:tc>
          <w:tcPr>
            <w:tcW w:w="4113" w:type="pct"/>
            <w:vAlign w:val="center"/>
          </w:tcPr>
          <w:p w14:paraId="6F35A744">
            <w:pPr>
              <w:autoSpaceDE w:val="0"/>
              <w:autoSpaceDN w:val="0"/>
              <w:adjustRightInd w:val="0"/>
              <w:spacing w:line="360" w:lineRule="auto"/>
              <w:jc w:val="left"/>
              <w:rPr>
                <w:rFonts w:asciiTheme="minorEastAsia" w:hAnsiTheme="minorEastAsia" w:eastAsiaTheme="minorEastAsia"/>
              </w:rPr>
            </w:pPr>
          </w:p>
        </w:tc>
      </w:tr>
      <w:tr w14:paraId="13FB7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7" w:type="pct"/>
            <w:vAlign w:val="center"/>
          </w:tcPr>
          <w:p w14:paraId="4B5A9EE6">
            <w:pPr>
              <w:spacing w:line="360" w:lineRule="auto"/>
              <w:jc w:val="center"/>
              <w:rPr>
                <w:rFonts w:asciiTheme="minorEastAsia" w:hAnsiTheme="minorEastAsia" w:eastAsiaTheme="minorEastAsia"/>
                <w:b/>
              </w:rPr>
            </w:pPr>
            <w:r>
              <w:rPr>
                <w:rFonts w:hint="eastAsia" w:asciiTheme="minorEastAsia" w:hAnsiTheme="minorEastAsia" w:eastAsiaTheme="minorEastAsia"/>
                <w:b/>
              </w:rPr>
              <w:t>供货及安装地点</w:t>
            </w:r>
          </w:p>
        </w:tc>
        <w:tc>
          <w:tcPr>
            <w:tcW w:w="4113" w:type="pct"/>
            <w:vAlign w:val="center"/>
          </w:tcPr>
          <w:p w14:paraId="43207AA4">
            <w:pPr>
              <w:autoSpaceDE w:val="0"/>
              <w:autoSpaceDN w:val="0"/>
              <w:adjustRightInd w:val="0"/>
              <w:spacing w:line="360" w:lineRule="auto"/>
              <w:jc w:val="left"/>
              <w:rPr>
                <w:rFonts w:asciiTheme="minorEastAsia" w:hAnsiTheme="minorEastAsia" w:eastAsiaTheme="minorEastAsia"/>
              </w:rPr>
            </w:pPr>
          </w:p>
        </w:tc>
      </w:tr>
      <w:tr w14:paraId="2538F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87" w:type="pct"/>
            <w:vAlign w:val="center"/>
          </w:tcPr>
          <w:p w14:paraId="7F533090">
            <w:pPr>
              <w:spacing w:line="360" w:lineRule="auto"/>
              <w:jc w:val="center"/>
              <w:rPr>
                <w:rFonts w:ascii="宋体" w:hAnsi="宋体"/>
                <w:b/>
                <w:sz w:val="24"/>
                <w:szCs w:val="24"/>
              </w:rPr>
            </w:pPr>
            <w:r>
              <w:rPr>
                <w:rFonts w:hint="eastAsia" w:asciiTheme="minorEastAsia" w:hAnsiTheme="minorEastAsia" w:eastAsiaTheme="minorEastAsia"/>
                <w:b/>
              </w:rPr>
              <w:t>供货及安装期限</w:t>
            </w:r>
          </w:p>
        </w:tc>
        <w:tc>
          <w:tcPr>
            <w:tcW w:w="4113" w:type="pct"/>
            <w:vAlign w:val="center"/>
          </w:tcPr>
          <w:p w14:paraId="1691F547">
            <w:pPr>
              <w:autoSpaceDE w:val="0"/>
              <w:autoSpaceDN w:val="0"/>
              <w:adjustRightInd w:val="0"/>
              <w:spacing w:line="360" w:lineRule="auto"/>
              <w:jc w:val="left"/>
              <w:rPr>
                <w:rFonts w:asciiTheme="minorEastAsia" w:hAnsiTheme="minorEastAsia" w:eastAsiaTheme="minorEastAsia"/>
              </w:rPr>
            </w:pPr>
          </w:p>
          <w:p w14:paraId="33FEF963">
            <w:pPr>
              <w:autoSpaceDE w:val="0"/>
              <w:autoSpaceDN w:val="0"/>
              <w:adjustRightInd w:val="0"/>
              <w:spacing w:line="360" w:lineRule="auto"/>
              <w:jc w:val="left"/>
              <w:rPr>
                <w:rFonts w:asciiTheme="minorEastAsia" w:hAnsiTheme="minorEastAsia" w:eastAsiaTheme="minorEastAsia"/>
              </w:rPr>
            </w:pPr>
          </w:p>
        </w:tc>
      </w:tr>
      <w:tr w14:paraId="12C59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87" w:type="pct"/>
            <w:vAlign w:val="center"/>
          </w:tcPr>
          <w:p w14:paraId="73939FD5">
            <w:pPr>
              <w:spacing w:line="360" w:lineRule="auto"/>
              <w:jc w:val="center"/>
              <w:rPr>
                <w:rFonts w:asciiTheme="minorEastAsia" w:hAnsiTheme="minorEastAsia" w:eastAsiaTheme="minorEastAsia"/>
                <w:b/>
              </w:rPr>
            </w:pPr>
            <w:r>
              <w:rPr>
                <w:rFonts w:hint="eastAsia" w:asciiTheme="minorEastAsia" w:hAnsiTheme="minorEastAsia" w:eastAsiaTheme="minorEastAsia"/>
                <w:b/>
              </w:rPr>
              <w:t>免费质保期</w:t>
            </w:r>
          </w:p>
        </w:tc>
        <w:tc>
          <w:tcPr>
            <w:tcW w:w="4113" w:type="pct"/>
            <w:vAlign w:val="center"/>
          </w:tcPr>
          <w:p w14:paraId="164245A9">
            <w:pPr>
              <w:autoSpaceDE w:val="0"/>
              <w:autoSpaceDN w:val="0"/>
              <w:adjustRightInd w:val="0"/>
              <w:spacing w:line="360" w:lineRule="auto"/>
              <w:jc w:val="left"/>
              <w:rPr>
                <w:rFonts w:asciiTheme="minorEastAsia" w:hAnsiTheme="minorEastAsia" w:eastAsiaTheme="minorEastAsia"/>
              </w:rPr>
            </w:pPr>
          </w:p>
        </w:tc>
      </w:tr>
      <w:tr w14:paraId="17F31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87" w:type="pct"/>
            <w:vAlign w:val="center"/>
          </w:tcPr>
          <w:p w14:paraId="27114549">
            <w:pPr>
              <w:spacing w:line="360" w:lineRule="auto"/>
              <w:jc w:val="center"/>
              <w:rPr>
                <w:rFonts w:asciiTheme="minorEastAsia" w:hAnsiTheme="minorEastAsia" w:eastAsiaTheme="minorEastAsia"/>
                <w:b/>
              </w:rPr>
            </w:pPr>
            <w:r>
              <w:rPr>
                <w:rFonts w:hint="eastAsia" w:asciiTheme="minorEastAsia" w:hAnsiTheme="minorEastAsia" w:eastAsiaTheme="minorEastAsia"/>
                <w:b/>
              </w:rPr>
              <w:t>履约保证金</w:t>
            </w:r>
          </w:p>
          <w:p w14:paraId="7022D12B">
            <w:pPr>
              <w:spacing w:line="360" w:lineRule="auto"/>
              <w:jc w:val="center"/>
              <w:rPr>
                <w:rFonts w:asciiTheme="minorEastAsia" w:hAnsiTheme="minorEastAsia" w:eastAsiaTheme="minorEastAsia"/>
                <w:b/>
              </w:rPr>
            </w:pPr>
            <w:r>
              <w:rPr>
                <w:rFonts w:hint="eastAsia" w:asciiTheme="minorEastAsia" w:hAnsiTheme="minorEastAsia" w:eastAsiaTheme="minorEastAsia"/>
                <w:b/>
              </w:rPr>
              <w:t>退还时间</w:t>
            </w:r>
          </w:p>
        </w:tc>
        <w:tc>
          <w:tcPr>
            <w:tcW w:w="4113" w:type="pct"/>
            <w:vAlign w:val="center"/>
          </w:tcPr>
          <w:p w14:paraId="46E4BD52">
            <w:pPr>
              <w:autoSpaceDE w:val="0"/>
              <w:autoSpaceDN w:val="0"/>
              <w:adjustRightInd w:val="0"/>
              <w:spacing w:line="360" w:lineRule="auto"/>
              <w:jc w:val="left"/>
              <w:rPr>
                <w:rFonts w:asciiTheme="minorEastAsia" w:hAnsiTheme="minorEastAsia" w:eastAsiaTheme="minorEastAsia"/>
              </w:rPr>
            </w:pPr>
            <w:r>
              <w:rPr>
                <w:rFonts w:hint="eastAsia" w:asciiTheme="minorEastAsia" w:hAnsiTheme="minorEastAsia" w:eastAsiaTheme="minorEastAsia"/>
              </w:rPr>
              <w:t>如有</w:t>
            </w:r>
          </w:p>
        </w:tc>
      </w:tr>
    </w:tbl>
    <w:p w14:paraId="40B58DF1">
      <w:pPr>
        <w:autoSpaceDE w:val="0"/>
        <w:autoSpaceDN w:val="0"/>
        <w:adjustRightInd w:val="0"/>
        <w:spacing w:line="360" w:lineRule="auto"/>
        <w:rPr>
          <w:rFonts w:ascii="宋体" w:hAnsi="宋体"/>
          <w:b/>
          <w:color w:val="000000"/>
        </w:rPr>
      </w:pPr>
      <w:r>
        <w:rPr>
          <w:rFonts w:hint="eastAsia" w:ascii="宋体" w:hAnsi="宋体"/>
          <w:b/>
          <w:color w:val="000000"/>
        </w:rPr>
        <w:t>二</w:t>
      </w:r>
      <w:r>
        <w:rPr>
          <w:rFonts w:ascii="宋体" w:hAnsi="宋体"/>
          <w:b/>
          <w:color w:val="000000"/>
        </w:rPr>
        <w:t>、</w:t>
      </w:r>
      <w:r>
        <w:rPr>
          <w:rFonts w:hint="eastAsia" w:ascii="宋体" w:hAnsi="宋体"/>
          <w:b/>
          <w:color w:val="000000"/>
        </w:rPr>
        <w:t>项目概况（</w:t>
      </w:r>
      <w:bookmarkStart w:id="0" w:name="_Toc165513757"/>
      <w:bookmarkStart w:id="1" w:name="_Toc230256461"/>
      <w:bookmarkStart w:id="2" w:name="_Toc225755989"/>
      <w:bookmarkStart w:id="3" w:name="_Toc101009850"/>
      <w:r>
        <w:rPr>
          <w:rFonts w:hint="eastAsia" w:ascii="宋体" w:hAnsi="宋体"/>
          <w:b/>
          <w:color w:val="000000"/>
        </w:rPr>
        <w:t>项目</w:t>
      </w:r>
      <w:r>
        <w:rPr>
          <w:rFonts w:hint="eastAsia" w:ascii="宋体" w:hAnsi="宋体"/>
          <w:b/>
          <w:szCs w:val="28"/>
          <w:lang w:val="en-GB"/>
        </w:rPr>
        <w:t>背景</w:t>
      </w:r>
      <w:bookmarkEnd w:id="0"/>
      <w:bookmarkEnd w:id="1"/>
      <w:bookmarkEnd w:id="2"/>
      <w:bookmarkEnd w:id="3"/>
      <w:r>
        <w:rPr>
          <w:rFonts w:hint="eastAsia" w:ascii="宋体" w:hAnsi="宋体"/>
          <w:b/>
          <w:szCs w:val="28"/>
          <w:lang w:val="en-GB"/>
        </w:rPr>
        <w:t>、需实现的相关功能或目标</w:t>
      </w:r>
      <w:r>
        <w:rPr>
          <w:rFonts w:hint="eastAsia" w:ascii="宋体" w:hAnsi="宋体"/>
          <w:b/>
          <w:color w:val="000000"/>
        </w:rPr>
        <w:t>）</w:t>
      </w:r>
    </w:p>
    <w:p w14:paraId="26598B65">
      <w:pPr>
        <w:pStyle w:val="21"/>
        <w:autoSpaceDE w:val="0"/>
        <w:autoSpaceDN w:val="0"/>
        <w:adjustRightInd w:val="0"/>
        <w:spacing w:line="360" w:lineRule="auto"/>
        <w:ind w:left="720" w:firstLine="0" w:firstLineChars="0"/>
        <w:rPr>
          <w:rFonts w:ascii="宋体" w:hAnsi="宋体"/>
          <w:b/>
          <w:color w:val="000000"/>
        </w:rPr>
      </w:pPr>
      <w:r>
        <w:rPr>
          <w:rFonts w:hint="eastAsia" w:ascii="宋体" w:hAnsi="Arial" w:cs="宋体"/>
          <w:color w:val="000000"/>
          <w:kern w:val="0"/>
        </w:rPr>
        <w:t>************</w:t>
      </w:r>
    </w:p>
    <w:p w14:paraId="1B9E708D">
      <w:pPr>
        <w:autoSpaceDE w:val="0"/>
        <w:autoSpaceDN w:val="0"/>
        <w:adjustRightInd w:val="0"/>
        <w:spacing w:line="360" w:lineRule="auto"/>
        <w:rPr>
          <w:rFonts w:ascii="宋体" w:hAnsi="宋体"/>
          <w:b/>
          <w:color w:val="000000"/>
        </w:rPr>
      </w:pPr>
      <w:r>
        <w:rPr>
          <w:rFonts w:hint="eastAsia" w:ascii="宋体" w:hAnsi="宋体"/>
          <w:b/>
          <w:color w:val="000000"/>
        </w:rPr>
        <w:t>三</w:t>
      </w:r>
      <w:r>
        <w:rPr>
          <w:rFonts w:ascii="宋体" w:hAnsi="宋体"/>
          <w:b/>
          <w:color w:val="000000"/>
        </w:rPr>
        <w:t>、</w:t>
      </w:r>
      <w:r>
        <w:rPr>
          <w:rFonts w:hint="eastAsia" w:ascii="宋体" w:hAnsi="宋体"/>
          <w:b/>
          <w:color w:val="000000"/>
        </w:rPr>
        <w:t>技术</w:t>
      </w:r>
      <w:r>
        <w:rPr>
          <w:rFonts w:ascii="宋体" w:hAnsi="宋体"/>
          <w:b/>
          <w:color w:val="000000"/>
        </w:rPr>
        <w:t>要求</w:t>
      </w:r>
      <w:r>
        <w:rPr>
          <w:rFonts w:hint="eastAsia" w:ascii="宋体" w:hAnsi="宋体"/>
          <w:b/>
          <w:color w:val="000000"/>
        </w:rPr>
        <w:t>（采购标的需满足的质量、安全、技术规格、服务标准、期限、效率等要求；）</w:t>
      </w:r>
      <w:r>
        <w:rPr>
          <w:rFonts w:hint="eastAsia" w:ascii="宋体" w:hAnsi="宋体"/>
          <w:b/>
          <w:color w:val="FF0000"/>
        </w:rPr>
        <w:t>（技术参数不能固定数字尽量是范围值也不能出现品牌型号，以防止排他倾向或定制参数引起投诉）</w:t>
      </w:r>
    </w:p>
    <w:p w14:paraId="450D6C12">
      <w:pPr>
        <w:autoSpaceDE w:val="0"/>
        <w:autoSpaceDN w:val="0"/>
        <w:adjustRightInd w:val="0"/>
        <w:spacing w:line="360" w:lineRule="auto"/>
        <w:rPr>
          <w:rFonts w:ascii="宋体" w:hAnsi="宋体"/>
          <w:b/>
          <w:color w:val="000000"/>
        </w:rPr>
      </w:pPr>
      <w:r>
        <w:rPr>
          <w:rFonts w:hint="eastAsia" w:ascii="宋体" w:hAnsi="宋体"/>
          <w:b/>
          <w:color w:val="000000"/>
        </w:rPr>
        <w:t>1、采购</w:t>
      </w:r>
      <w:r>
        <w:rPr>
          <w:rFonts w:ascii="宋体" w:hAnsi="宋体"/>
          <w:b/>
          <w:color w:val="000000"/>
        </w:rPr>
        <w:t>清单</w:t>
      </w:r>
    </w:p>
    <w:tbl>
      <w:tblPr>
        <w:tblStyle w:val="13"/>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16"/>
        <w:gridCol w:w="2369"/>
        <w:gridCol w:w="4457"/>
        <w:gridCol w:w="980"/>
      </w:tblGrid>
      <w:tr w14:paraId="2067210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16" w:type="dxa"/>
          </w:tcPr>
          <w:p w14:paraId="5D6C2DB1">
            <w:pPr>
              <w:pStyle w:val="21"/>
              <w:autoSpaceDE w:val="0"/>
              <w:autoSpaceDN w:val="0"/>
              <w:adjustRightInd w:val="0"/>
              <w:spacing w:line="360" w:lineRule="auto"/>
              <w:ind w:firstLine="0" w:firstLineChars="0"/>
              <w:jc w:val="center"/>
              <w:rPr>
                <w:rFonts w:ascii="宋体" w:hAnsi="宋体"/>
                <w:color w:val="000000"/>
              </w:rPr>
            </w:pPr>
            <w:r>
              <w:rPr>
                <w:rFonts w:hint="eastAsia" w:ascii="宋体" w:hAnsi="宋体"/>
                <w:color w:val="000000"/>
              </w:rPr>
              <w:t>序号</w:t>
            </w:r>
          </w:p>
        </w:tc>
        <w:tc>
          <w:tcPr>
            <w:tcW w:w="2369" w:type="dxa"/>
          </w:tcPr>
          <w:p w14:paraId="595BF9CD">
            <w:pPr>
              <w:pStyle w:val="21"/>
              <w:autoSpaceDE w:val="0"/>
              <w:autoSpaceDN w:val="0"/>
              <w:adjustRightInd w:val="0"/>
              <w:spacing w:line="360" w:lineRule="auto"/>
              <w:ind w:firstLine="0" w:firstLineChars="0"/>
              <w:jc w:val="center"/>
              <w:rPr>
                <w:rFonts w:ascii="宋体" w:hAnsi="宋体"/>
                <w:color w:val="000000"/>
              </w:rPr>
            </w:pPr>
            <w:r>
              <w:rPr>
                <w:rFonts w:hint="eastAsia" w:ascii="宋体" w:hAnsi="宋体"/>
                <w:color w:val="000000"/>
              </w:rPr>
              <w:t>设备名称</w:t>
            </w:r>
          </w:p>
        </w:tc>
        <w:tc>
          <w:tcPr>
            <w:tcW w:w="4457" w:type="dxa"/>
          </w:tcPr>
          <w:p w14:paraId="0581B3E8">
            <w:pPr>
              <w:pStyle w:val="21"/>
              <w:autoSpaceDE w:val="0"/>
              <w:autoSpaceDN w:val="0"/>
              <w:adjustRightInd w:val="0"/>
              <w:spacing w:line="360" w:lineRule="auto"/>
              <w:ind w:firstLine="0" w:firstLineChars="0"/>
              <w:jc w:val="center"/>
              <w:rPr>
                <w:rFonts w:ascii="宋体" w:hAnsi="宋体"/>
                <w:color w:val="000000"/>
              </w:rPr>
            </w:pPr>
            <w:r>
              <w:rPr>
                <w:rFonts w:hint="eastAsia" w:ascii="宋体" w:hAnsi="宋体"/>
                <w:color w:val="000000"/>
              </w:rPr>
              <w:t>技术参数</w:t>
            </w:r>
          </w:p>
        </w:tc>
        <w:tc>
          <w:tcPr>
            <w:tcW w:w="980" w:type="dxa"/>
          </w:tcPr>
          <w:p w14:paraId="2D11FF90">
            <w:pPr>
              <w:pStyle w:val="21"/>
              <w:autoSpaceDE w:val="0"/>
              <w:autoSpaceDN w:val="0"/>
              <w:adjustRightInd w:val="0"/>
              <w:spacing w:line="360" w:lineRule="auto"/>
              <w:ind w:firstLine="0" w:firstLineChars="0"/>
              <w:jc w:val="center"/>
              <w:rPr>
                <w:rFonts w:ascii="宋体" w:hAnsi="宋体"/>
                <w:color w:val="000000"/>
              </w:rPr>
            </w:pPr>
            <w:r>
              <w:rPr>
                <w:rFonts w:hint="eastAsia" w:ascii="宋体" w:hAnsi="宋体"/>
                <w:color w:val="000000"/>
              </w:rPr>
              <w:t>数量</w:t>
            </w:r>
          </w:p>
        </w:tc>
      </w:tr>
      <w:tr w14:paraId="072C46C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16" w:type="dxa"/>
          </w:tcPr>
          <w:p w14:paraId="460DAC40">
            <w:pPr>
              <w:pStyle w:val="21"/>
              <w:autoSpaceDE w:val="0"/>
              <w:autoSpaceDN w:val="0"/>
              <w:adjustRightInd w:val="0"/>
              <w:spacing w:line="360" w:lineRule="auto"/>
              <w:ind w:firstLine="0" w:firstLineChars="0"/>
              <w:rPr>
                <w:rFonts w:ascii="宋体" w:hAnsi="宋体"/>
                <w:color w:val="000000"/>
              </w:rPr>
            </w:pPr>
          </w:p>
        </w:tc>
        <w:tc>
          <w:tcPr>
            <w:tcW w:w="2369" w:type="dxa"/>
          </w:tcPr>
          <w:p w14:paraId="16B891CE">
            <w:pPr>
              <w:pStyle w:val="21"/>
              <w:autoSpaceDE w:val="0"/>
              <w:autoSpaceDN w:val="0"/>
              <w:adjustRightInd w:val="0"/>
              <w:spacing w:line="360" w:lineRule="auto"/>
              <w:ind w:firstLine="0" w:firstLineChars="0"/>
              <w:rPr>
                <w:rFonts w:ascii="宋体" w:hAnsi="宋体"/>
                <w:color w:val="000000"/>
              </w:rPr>
            </w:pPr>
          </w:p>
        </w:tc>
        <w:tc>
          <w:tcPr>
            <w:tcW w:w="4457" w:type="dxa"/>
          </w:tcPr>
          <w:p w14:paraId="08437E0E">
            <w:pPr>
              <w:pStyle w:val="21"/>
              <w:autoSpaceDE w:val="0"/>
              <w:autoSpaceDN w:val="0"/>
              <w:adjustRightInd w:val="0"/>
              <w:spacing w:line="360" w:lineRule="auto"/>
              <w:ind w:firstLine="0" w:firstLineChars="0"/>
              <w:rPr>
                <w:rFonts w:ascii="宋体" w:hAnsi="宋体"/>
                <w:color w:val="000000"/>
              </w:rPr>
            </w:pPr>
          </w:p>
        </w:tc>
        <w:tc>
          <w:tcPr>
            <w:tcW w:w="980" w:type="dxa"/>
          </w:tcPr>
          <w:p w14:paraId="326E5252">
            <w:pPr>
              <w:pStyle w:val="21"/>
              <w:autoSpaceDE w:val="0"/>
              <w:autoSpaceDN w:val="0"/>
              <w:adjustRightInd w:val="0"/>
              <w:spacing w:line="360" w:lineRule="auto"/>
              <w:ind w:firstLine="0" w:firstLineChars="0"/>
              <w:rPr>
                <w:rFonts w:ascii="宋体" w:hAnsi="宋体"/>
                <w:color w:val="000000"/>
              </w:rPr>
            </w:pPr>
          </w:p>
        </w:tc>
      </w:tr>
      <w:tr w14:paraId="2D74BB7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16" w:type="dxa"/>
          </w:tcPr>
          <w:p w14:paraId="605DCC8C">
            <w:pPr>
              <w:pStyle w:val="21"/>
              <w:autoSpaceDE w:val="0"/>
              <w:autoSpaceDN w:val="0"/>
              <w:adjustRightInd w:val="0"/>
              <w:spacing w:line="360" w:lineRule="auto"/>
              <w:ind w:firstLine="0" w:firstLineChars="0"/>
              <w:rPr>
                <w:rFonts w:ascii="宋体" w:hAnsi="宋体"/>
                <w:color w:val="000000"/>
              </w:rPr>
            </w:pPr>
          </w:p>
        </w:tc>
        <w:tc>
          <w:tcPr>
            <w:tcW w:w="2369" w:type="dxa"/>
          </w:tcPr>
          <w:p w14:paraId="05003E5C">
            <w:pPr>
              <w:pStyle w:val="21"/>
              <w:autoSpaceDE w:val="0"/>
              <w:autoSpaceDN w:val="0"/>
              <w:adjustRightInd w:val="0"/>
              <w:spacing w:line="360" w:lineRule="auto"/>
              <w:ind w:firstLine="0" w:firstLineChars="0"/>
              <w:rPr>
                <w:rFonts w:ascii="宋体" w:hAnsi="宋体"/>
                <w:color w:val="000000"/>
              </w:rPr>
            </w:pPr>
          </w:p>
        </w:tc>
        <w:tc>
          <w:tcPr>
            <w:tcW w:w="4457" w:type="dxa"/>
          </w:tcPr>
          <w:p w14:paraId="361CE82A">
            <w:pPr>
              <w:pStyle w:val="21"/>
              <w:autoSpaceDE w:val="0"/>
              <w:autoSpaceDN w:val="0"/>
              <w:adjustRightInd w:val="0"/>
              <w:spacing w:line="360" w:lineRule="auto"/>
              <w:ind w:firstLine="0" w:firstLineChars="0"/>
              <w:rPr>
                <w:rFonts w:ascii="宋体" w:hAnsi="宋体"/>
                <w:color w:val="000000"/>
              </w:rPr>
            </w:pPr>
          </w:p>
        </w:tc>
        <w:tc>
          <w:tcPr>
            <w:tcW w:w="980" w:type="dxa"/>
          </w:tcPr>
          <w:p w14:paraId="4EE528F6">
            <w:pPr>
              <w:pStyle w:val="21"/>
              <w:autoSpaceDE w:val="0"/>
              <w:autoSpaceDN w:val="0"/>
              <w:adjustRightInd w:val="0"/>
              <w:spacing w:line="360" w:lineRule="auto"/>
              <w:ind w:firstLine="0" w:firstLineChars="0"/>
              <w:rPr>
                <w:rFonts w:ascii="宋体" w:hAnsi="宋体"/>
                <w:color w:val="000000"/>
              </w:rPr>
            </w:pPr>
          </w:p>
        </w:tc>
      </w:tr>
      <w:tr w14:paraId="12D682A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16" w:type="dxa"/>
          </w:tcPr>
          <w:p w14:paraId="228F600B">
            <w:pPr>
              <w:pStyle w:val="21"/>
              <w:autoSpaceDE w:val="0"/>
              <w:autoSpaceDN w:val="0"/>
              <w:adjustRightInd w:val="0"/>
              <w:spacing w:line="360" w:lineRule="auto"/>
              <w:ind w:firstLine="0" w:firstLineChars="0"/>
              <w:rPr>
                <w:rFonts w:ascii="宋体" w:hAnsi="宋体"/>
                <w:color w:val="000000"/>
              </w:rPr>
            </w:pPr>
          </w:p>
        </w:tc>
        <w:tc>
          <w:tcPr>
            <w:tcW w:w="2369" w:type="dxa"/>
          </w:tcPr>
          <w:p w14:paraId="03255B0B">
            <w:pPr>
              <w:pStyle w:val="21"/>
              <w:autoSpaceDE w:val="0"/>
              <w:autoSpaceDN w:val="0"/>
              <w:adjustRightInd w:val="0"/>
              <w:spacing w:line="360" w:lineRule="auto"/>
              <w:ind w:firstLine="0" w:firstLineChars="0"/>
              <w:rPr>
                <w:rFonts w:ascii="宋体" w:hAnsi="宋体"/>
                <w:color w:val="000000"/>
              </w:rPr>
            </w:pPr>
          </w:p>
        </w:tc>
        <w:tc>
          <w:tcPr>
            <w:tcW w:w="4457" w:type="dxa"/>
          </w:tcPr>
          <w:p w14:paraId="53452441">
            <w:pPr>
              <w:pStyle w:val="21"/>
              <w:autoSpaceDE w:val="0"/>
              <w:autoSpaceDN w:val="0"/>
              <w:adjustRightInd w:val="0"/>
              <w:spacing w:line="360" w:lineRule="auto"/>
              <w:ind w:firstLine="0" w:firstLineChars="0"/>
              <w:rPr>
                <w:rFonts w:ascii="宋体" w:hAnsi="宋体"/>
                <w:color w:val="000000"/>
              </w:rPr>
            </w:pPr>
          </w:p>
        </w:tc>
        <w:tc>
          <w:tcPr>
            <w:tcW w:w="980" w:type="dxa"/>
          </w:tcPr>
          <w:p w14:paraId="438E256D">
            <w:pPr>
              <w:pStyle w:val="21"/>
              <w:autoSpaceDE w:val="0"/>
              <w:autoSpaceDN w:val="0"/>
              <w:adjustRightInd w:val="0"/>
              <w:spacing w:line="360" w:lineRule="auto"/>
              <w:ind w:firstLine="0" w:firstLineChars="0"/>
              <w:rPr>
                <w:rFonts w:ascii="宋体" w:hAnsi="宋体"/>
                <w:color w:val="000000"/>
              </w:rPr>
            </w:pPr>
          </w:p>
        </w:tc>
      </w:tr>
    </w:tbl>
    <w:p w14:paraId="649F9DE7">
      <w:pPr>
        <w:autoSpaceDE w:val="0"/>
        <w:autoSpaceDN w:val="0"/>
        <w:adjustRightInd w:val="0"/>
        <w:spacing w:line="360" w:lineRule="auto"/>
        <w:jc w:val="left"/>
        <w:rPr>
          <w:rFonts w:ascii="宋体" w:hAnsi="宋体"/>
          <w:b/>
          <w:color w:val="000000"/>
        </w:rPr>
      </w:pPr>
      <w:r>
        <w:rPr>
          <w:rFonts w:hint="eastAsia" w:ascii="宋体" w:hAnsi="宋体"/>
          <w:b/>
          <w:color w:val="000000"/>
        </w:rPr>
        <w:t>2、主要技术指标及实施要求：</w:t>
      </w:r>
    </w:p>
    <w:p w14:paraId="1F729E81">
      <w:pPr>
        <w:autoSpaceDE w:val="0"/>
        <w:autoSpaceDN w:val="0"/>
        <w:adjustRightInd w:val="0"/>
        <w:spacing w:line="360" w:lineRule="auto"/>
        <w:rPr>
          <w:rFonts w:ascii="宋体" w:hAnsi="宋体"/>
          <w:color w:val="000000"/>
        </w:rPr>
      </w:pPr>
      <w:r>
        <w:rPr>
          <w:rFonts w:ascii="宋体" w:hAnsi="宋体"/>
          <w:color w:val="000000"/>
        </w:rPr>
        <w:t>2.1……</w:t>
      </w:r>
    </w:p>
    <w:p w14:paraId="4749D3FA">
      <w:pPr>
        <w:autoSpaceDE w:val="0"/>
        <w:autoSpaceDN w:val="0"/>
        <w:adjustRightInd w:val="0"/>
        <w:spacing w:line="360" w:lineRule="auto"/>
        <w:rPr>
          <w:rFonts w:ascii="宋体" w:hAnsi="宋体"/>
          <w:color w:val="000000"/>
        </w:rPr>
      </w:pPr>
      <w:r>
        <w:rPr>
          <w:rFonts w:ascii="宋体" w:hAnsi="宋体"/>
          <w:color w:val="000000"/>
        </w:rPr>
        <w:t>2.2……</w:t>
      </w:r>
    </w:p>
    <w:p w14:paraId="655D9115">
      <w:pPr>
        <w:autoSpaceDE w:val="0"/>
        <w:autoSpaceDN w:val="0"/>
        <w:adjustRightInd w:val="0"/>
        <w:spacing w:line="360" w:lineRule="auto"/>
        <w:rPr>
          <w:rFonts w:ascii="宋体" w:hAnsi="宋体"/>
          <w:color w:val="000000"/>
        </w:rPr>
      </w:pPr>
      <w:r>
        <w:rPr>
          <w:rFonts w:ascii="宋体" w:hAnsi="宋体"/>
          <w:color w:val="000000"/>
        </w:rPr>
        <w:t>2.3……</w:t>
      </w:r>
    </w:p>
    <w:p w14:paraId="0567EF28">
      <w:pPr>
        <w:autoSpaceDE w:val="0"/>
        <w:autoSpaceDN w:val="0"/>
        <w:adjustRightInd w:val="0"/>
        <w:spacing w:line="360" w:lineRule="auto"/>
        <w:rPr>
          <w:rFonts w:ascii="宋体" w:hAnsi="宋体"/>
          <w:b/>
          <w:color w:val="000000"/>
        </w:rPr>
      </w:pPr>
      <w:r>
        <w:rPr>
          <w:rFonts w:hint="eastAsia" w:ascii="宋体" w:hAnsi="宋体"/>
          <w:b/>
          <w:color w:val="000000"/>
        </w:rPr>
        <w:t>四</w:t>
      </w:r>
      <w:r>
        <w:rPr>
          <w:rFonts w:ascii="宋体" w:hAnsi="宋体"/>
          <w:b/>
          <w:color w:val="000000"/>
        </w:rPr>
        <w:t>、</w:t>
      </w:r>
      <w:r>
        <w:rPr>
          <w:rFonts w:hint="eastAsia" w:ascii="宋体" w:hAnsi="宋体"/>
          <w:b/>
          <w:color w:val="000000"/>
        </w:rPr>
        <w:t>其它</w:t>
      </w:r>
      <w:r>
        <w:rPr>
          <w:rFonts w:ascii="宋体" w:hAnsi="宋体"/>
          <w:b/>
          <w:color w:val="000000"/>
        </w:rPr>
        <w:t>要求</w:t>
      </w:r>
    </w:p>
    <w:p w14:paraId="3F532DC2">
      <w:pPr>
        <w:autoSpaceDE w:val="0"/>
        <w:autoSpaceDN w:val="0"/>
        <w:adjustRightInd w:val="0"/>
        <w:spacing w:line="360" w:lineRule="auto"/>
        <w:rPr>
          <w:rFonts w:ascii="宋体" w:hAnsi="宋体"/>
          <w:b/>
          <w:color w:val="000000"/>
        </w:rPr>
      </w:pPr>
      <w:r>
        <w:rPr>
          <w:rFonts w:hint="eastAsia" w:ascii="宋体" w:hAnsi="宋体"/>
          <w:b/>
          <w:color w:val="000000"/>
        </w:rPr>
        <w:t>1、交货</w:t>
      </w:r>
      <w:r>
        <w:rPr>
          <w:rFonts w:ascii="宋体" w:hAnsi="宋体"/>
          <w:b/>
          <w:color w:val="000000"/>
        </w:rPr>
        <w:t>时间</w:t>
      </w:r>
      <w:r>
        <w:rPr>
          <w:rFonts w:hint="eastAsia" w:ascii="宋体" w:hAnsi="宋体"/>
          <w:b/>
          <w:color w:val="000000"/>
        </w:rPr>
        <w:t>及</w:t>
      </w:r>
      <w:r>
        <w:rPr>
          <w:rFonts w:ascii="宋体" w:hAnsi="宋体"/>
          <w:b/>
          <w:color w:val="000000"/>
        </w:rPr>
        <w:t>地点</w:t>
      </w:r>
      <w:r>
        <w:rPr>
          <w:rFonts w:hint="eastAsia" w:ascii="宋体" w:hAnsi="宋体"/>
          <w:b/>
          <w:color w:val="000000"/>
        </w:rPr>
        <w:t>：</w:t>
      </w:r>
    </w:p>
    <w:p w14:paraId="3267DAA7">
      <w:pPr>
        <w:autoSpaceDE w:val="0"/>
        <w:autoSpaceDN w:val="0"/>
        <w:adjustRightInd w:val="0"/>
        <w:spacing w:line="360" w:lineRule="auto"/>
        <w:rPr>
          <w:rFonts w:ascii="宋体" w:hAnsi="宋体"/>
          <w:b/>
          <w:color w:val="000000"/>
        </w:rPr>
      </w:pPr>
      <w:r>
        <w:rPr>
          <w:rFonts w:hint="eastAsia" w:ascii="宋体" w:hAnsi="宋体"/>
          <w:b/>
          <w:color w:val="000000"/>
        </w:rPr>
        <w:t>2、质保期</w:t>
      </w:r>
      <w:r>
        <w:rPr>
          <w:rFonts w:ascii="宋体" w:hAnsi="宋体"/>
          <w:b/>
          <w:color w:val="000000"/>
        </w:rPr>
        <w:t>：</w:t>
      </w:r>
      <w:r>
        <w:rPr>
          <w:rFonts w:hint="eastAsia" w:ascii="宋体" w:hAnsi="宋体"/>
          <w:b/>
          <w:color w:val="000000"/>
        </w:rPr>
        <w:t>自</w:t>
      </w:r>
      <w:r>
        <w:rPr>
          <w:rFonts w:ascii="宋体" w:hAnsi="宋体"/>
          <w:b/>
          <w:color w:val="000000"/>
        </w:rPr>
        <w:t>验收合格后</w:t>
      </w:r>
      <w:r>
        <w:rPr>
          <w:rFonts w:hint="eastAsia" w:ascii="宋体" w:hAnsi="宋体"/>
          <w:b/>
          <w:color w:val="000000"/>
          <w:u w:val="single"/>
        </w:rPr>
        <w:t xml:space="preserve">      </w:t>
      </w:r>
      <w:r>
        <w:rPr>
          <w:rFonts w:hint="eastAsia" w:ascii="宋体" w:hAnsi="宋体"/>
          <w:b/>
          <w:color w:val="000000"/>
        </w:rPr>
        <w:t>年</w:t>
      </w:r>
    </w:p>
    <w:p w14:paraId="5B74A2BD">
      <w:pPr>
        <w:autoSpaceDE w:val="0"/>
        <w:autoSpaceDN w:val="0"/>
        <w:adjustRightInd w:val="0"/>
        <w:spacing w:line="360" w:lineRule="auto"/>
        <w:rPr>
          <w:rFonts w:ascii="宋体" w:hAnsi="宋体"/>
          <w:b/>
          <w:color w:val="000000"/>
        </w:rPr>
      </w:pPr>
      <w:r>
        <w:rPr>
          <w:rFonts w:hint="eastAsia" w:ascii="宋体" w:hAnsi="宋体"/>
          <w:b/>
          <w:color w:val="000000"/>
        </w:rPr>
        <w:t>3、</w:t>
      </w:r>
      <w:r>
        <w:rPr>
          <w:rFonts w:ascii="宋体" w:hAnsi="宋体"/>
          <w:b/>
          <w:color w:val="000000"/>
        </w:rPr>
        <w:t>付款方式</w:t>
      </w:r>
      <w:r>
        <w:rPr>
          <w:rFonts w:hint="eastAsia" w:ascii="宋体" w:hAnsi="宋体"/>
          <w:b/>
          <w:color w:val="000000"/>
        </w:rPr>
        <w:t>：</w:t>
      </w:r>
    </w:p>
    <w:p w14:paraId="0CF8386F">
      <w:pPr>
        <w:ind w:firstLine="420" w:firstLineChars="200"/>
        <w:rPr>
          <w:rFonts w:ascii="宋体" w:hAnsi="宋体"/>
        </w:rPr>
      </w:pPr>
      <w:r>
        <w:rPr>
          <w:rFonts w:hint="eastAsia" w:ascii="宋体" w:hAnsi="宋体"/>
        </w:rPr>
        <w:t>合同正式生效后</w:t>
      </w:r>
      <w:r>
        <w:rPr>
          <w:rFonts w:hint="eastAsia" w:ascii="宋体" w:hAnsi="宋体"/>
          <w:u w:val="single"/>
        </w:rPr>
        <w:t xml:space="preserve"> </w:t>
      </w:r>
      <w:r>
        <w:rPr>
          <w:rFonts w:ascii="宋体" w:hAnsi="宋体"/>
          <w:u w:val="single"/>
        </w:rPr>
        <w:t xml:space="preserve">  </w:t>
      </w:r>
      <w:r>
        <w:rPr>
          <w:rFonts w:hint="eastAsia" w:ascii="宋体" w:hAnsi="宋体"/>
        </w:rPr>
        <w:t>个工作日内，支付合同总价的</w:t>
      </w:r>
      <w:r>
        <w:rPr>
          <w:rFonts w:hint="eastAsia" w:ascii="宋体" w:hAnsi="宋体"/>
          <w:u w:val="single"/>
        </w:rPr>
        <w:t xml:space="preserve">    </w:t>
      </w:r>
      <w:r>
        <w:rPr>
          <w:rFonts w:hint="eastAsia" w:ascii="宋体" w:hAnsi="宋体"/>
        </w:rPr>
        <w:t>％；货物全部到货并调试验收通过后</w:t>
      </w:r>
      <w:r>
        <w:rPr>
          <w:rFonts w:hint="eastAsia" w:ascii="宋体" w:hAnsi="宋体"/>
          <w:u w:val="single"/>
        </w:rPr>
        <w:t xml:space="preserve">  </w:t>
      </w:r>
      <w:r>
        <w:rPr>
          <w:rFonts w:hint="eastAsia" w:ascii="宋体" w:hAnsi="宋体"/>
        </w:rPr>
        <w:t>个工作日内，支付合同总价的</w:t>
      </w:r>
      <w:r>
        <w:rPr>
          <w:rFonts w:ascii="宋体" w:hAnsi="宋体"/>
          <w:u w:val="single"/>
        </w:rPr>
        <w:t xml:space="preserve">   </w:t>
      </w:r>
      <w:r>
        <w:rPr>
          <w:rFonts w:hint="eastAsia" w:ascii="宋体" w:hAnsi="宋体"/>
        </w:rPr>
        <w:t>％。</w:t>
      </w:r>
    </w:p>
    <w:p w14:paraId="0ADC2858">
      <w:pPr>
        <w:autoSpaceDE w:val="0"/>
        <w:autoSpaceDN w:val="0"/>
        <w:adjustRightInd w:val="0"/>
        <w:spacing w:line="360" w:lineRule="auto"/>
        <w:rPr>
          <w:rFonts w:ascii="宋体" w:hAnsi="宋体"/>
          <w:b/>
          <w:color w:val="000000"/>
        </w:rPr>
      </w:pPr>
      <w:r>
        <w:rPr>
          <w:rFonts w:hint="eastAsia" w:ascii="宋体" w:hAnsi="宋体"/>
          <w:b/>
          <w:color w:val="000000"/>
        </w:rPr>
        <w:t>4、</w:t>
      </w:r>
      <w:r>
        <w:rPr>
          <w:rFonts w:ascii="宋体" w:hAnsi="宋体"/>
          <w:b/>
          <w:color w:val="000000"/>
        </w:rPr>
        <w:t>验收要求</w:t>
      </w:r>
      <w:r>
        <w:rPr>
          <w:rFonts w:hint="eastAsia" w:ascii="宋体" w:hAnsi="宋体"/>
          <w:b/>
          <w:color w:val="000000"/>
        </w:rPr>
        <w:t>：</w:t>
      </w:r>
    </w:p>
    <w:p w14:paraId="2C867DEF">
      <w:pPr>
        <w:autoSpaceDE w:val="0"/>
        <w:autoSpaceDN w:val="0"/>
        <w:adjustRightInd w:val="0"/>
        <w:spacing w:line="360" w:lineRule="auto"/>
        <w:rPr>
          <w:rFonts w:ascii="宋体" w:hAnsi="宋体"/>
          <w:b/>
          <w:color w:val="000000"/>
        </w:rPr>
      </w:pPr>
      <w:r>
        <w:rPr>
          <w:rFonts w:hint="eastAsia" w:ascii="宋体" w:hAnsi="宋体"/>
          <w:b/>
          <w:color w:val="000000"/>
        </w:rPr>
        <w:t>5、</w:t>
      </w:r>
      <w:r>
        <w:rPr>
          <w:rFonts w:ascii="宋体" w:hAnsi="宋体"/>
          <w:b/>
          <w:color w:val="000000"/>
        </w:rPr>
        <w:t>售后服务要求</w:t>
      </w:r>
    </w:p>
    <w:p w14:paraId="5F1722D4">
      <w:pPr>
        <w:autoSpaceDE w:val="0"/>
        <w:autoSpaceDN w:val="0"/>
        <w:adjustRightInd w:val="0"/>
        <w:spacing w:line="360" w:lineRule="auto"/>
        <w:rPr>
          <w:rFonts w:ascii="宋体" w:hAnsi="宋体"/>
          <w:b/>
          <w:color w:val="000000"/>
        </w:rPr>
      </w:pPr>
      <w:r>
        <w:rPr>
          <w:rFonts w:ascii="宋体" w:hAnsi="宋体"/>
          <w:b/>
          <w:color w:val="000000"/>
        </w:rPr>
        <w:t>6</w:t>
      </w:r>
      <w:r>
        <w:rPr>
          <w:rFonts w:hint="eastAsia" w:ascii="宋体" w:hAnsi="宋体"/>
          <w:b/>
          <w:color w:val="000000"/>
        </w:rPr>
        <w:t>、驻场式服务要求（如有）</w:t>
      </w:r>
    </w:p>
    <w:p w14:paraId="1D9FC6A9">
      <w:pPr>
        <w:autoSpaceDE w:val="0"/>
        <w:autoSpaceDN w:val="0"/>
        <w:adjustRightInd w:val="0"/>
        <w:spacing w:line="360" w:lineRule="auto"/>
        <w:rPr>
          <w:rFonts w:ascii="宋体" w:hAnsi="宋体"/>
          <w:b/>
          <w:color w:val="000000"/>
        </w:rPr>
      </w:pPr>
      <w:r>
        <w:rPr>
          <w:rFonts w:ascii="宋体" w:hAnsi="宋体"/>
          <w:b/>
          <w:color w:val="000000"/>
        </w:rPr>
        <w:t>7</w:t>
      </w:r>
      <w:r>
        <w:rPr>
          <w:rFonts w:hint="eastAsia" w:ascii="宋体" w:hAnsi="宋体"/>
          <w:b/>
          <w:color w:val="000000"/>
        </w:rPr>
        <w:t>、</w:t>
      </w:r>
      <w:r>
        <w:rPr>
          <w:rFonts w:ascii="宋体" w:hAnsi="宋体"/>
          <w:b/>
          <w:color w:val="000000"/>
        </w:rPr>
        <w:t>其它</w:t>
      </w:r>
      <w:r>
        <w:rPr>
          <w:rFonts w:hint="eastAsia" w:ascii="宋体" w:hAnsi="宋体"/>
          <w:b/>
          <w:color w:val="000000"/>
        </w:rPr>
        <w:t>（按</w:t>
      </w:r>
      <w:r>
        <w:rPr>
          <w:rFonts w:ascii="宋体" w:hAnsi="宋体"/>
          <w:b/>
          <w:color w:val="000000"/>
        </w:rPr>
        <w:t>需求填写</w:t>
      </w:r>
      <w:r>
        <w:rPr>
          <w:rFonts w:hint="eastAsia" w:ascii="宋体" w:hAnsi="宋体"/>
          <w:b/>
          <w:color w:val="000000"/>
        </w:rPr>
        <w:t>）</w:t>
      </w:r>
    </w:p>
    <w:p w14:paraId="29ADE8CF">
      <w:pPr>
        <w:autoSpaceDE w:val="0"/>
        <w:autoSpaceDN w:val="0"/>
        <w:adjustRightInd w:val="0"/>
        <w:spacing w:line="360" w:lineRule="auto"/>
        <w:rPr>
          <w:rFonts w:ascii="宋体" w:hAnsi="宋体"/>
          <w:b/>
          <w:color w:val="000000"/>
        </w:rPr>
      </w:pPr>
      <w:r>
        <w:rPr>
          <w:rFonts w:ascii="宋体" w:hAnsi="宋体"/>
          <w:b/>
          <w:color w:val="000000"/>
        </w:rPr>
        <w:t>8</w:t>
      </w:r>
      <w:r>
        <w:rPr>
          <w:rFonts w:hint="eastAsia" w:ascii="宋体" w:hAnsi="宋体"/>
          <w:b/>
          <w:color w:val="000000"/>
        </w:rPr>
        <w:t>、供应商</w:t>
      </w:r>
      <w:r>
        <w:rPr>
          <w:rFonts w:ascii="宋体" w:hAnsi="宋体"/>
          <w:b/>
          <w:color w:val="000000"/>
        </w:rPr>
        <w:t>信息（</w:t>
      </w:r>
      <w:r>
        <w:rPr>
          <w:rFonts w:hint="eastAsia" w:ascii="宋体" w:hAnsi="宋体"/>
          <w:b/>
          <w:color w:val="000000"/>
        </w:rPr>
        <w:t>单一来源方式</w:t>
      </w:r>
      <w:r>
        <w:rPr>
          <w:rFonts w:ascii="宋体" w:hAnsi="宋体"/>
          <w:b/>
          <w:color w:val="000000"/>
        </w:rPr>
        <w:t>填写）</w:t>
      </w:r>
    </w:p>
    <w:p w14:paraId="0AA31D08">
      <w:pPr>
        <w:autoSpaceDE w:val="0"/>
        <w:autoSpaceDN w:val="0"/>
        <w:adjustRightInd w:val="0"/>
        <w:spacing w:line="360" w:lineRule="auto"/>
        <w:rPr>
          <w:rFonts w:ascii="宋体" w:hAnsi="宋体"/>
          <w:b/>
          <w:color w:val="FF0000"/>
        </w:rPr>
      </w:pPr>
      <w:r>
        <w:rPr>
          <w:rFonts w:hint="eastAsia" w:ascii="宋体" w:hAnsi="宋体"/>
          <w:b/>
          <w:color w:val="FF0000"/>
        </w:rPr>
        <w:t>其他说明：</w:t>
      </w:r>
    </w:p>
    <w:p w14:paraId="6424CAED">
      <w:pPr>
        <w:pStyle w:val="21"/>
        <w:numPr>
          <w:ilvl w:val="0"/>
          <w:numId w:val="1"/>
        </w:numPr>
        <w:autoSpaceDE w:val="0"/>
        <w:autoSpaceDN w:val="0"/>
        <w:adjustRightInd w:val="0"/>
        <w:spacing w:line="360" w:lineRule="auto"/>
        <w:ind w:firstLineChars="0"/>
        <w:rPr>
          <w:rFonts w:ascii="宋体" w:hAnsi="宋体"/>
          <w:b/>
          <w:color w:val="FF0000"/>
        </w:rPr>
      </w:pPr>
      <w:r>
        <w:rPr>
          <w:rFonts w:hint="eastAsia" w:ascii="宋体" w:hAnsi="宋体"/>
          <w:b/>
          <w:color w:val="FF0000"/>
        </w:rPr>
        <w:t xml:space="preserve"> 技术指标中“★”“#”设置，“★”一般设置不超过五项为实质性响应指标，不满足则视为未实质性响应按废标处理；“#”代表重要技术指标（重要技术指标可以作为打分项，采购需求中应提出需要供应商提供检测报告、演示这种一一对应展示，未提供证明材料的则该项不得分）；无标识则表示属一般指标项。</w:t>
      </w:r>
    </w:p>
    <w:p w14:paraId="349A9466">
      <w:pPr>
        <w:pStyle w:val="21"/>
        <w:numPr>
          <w:ilvl w:val="0"/>
          <w:numId w:val="1"/>
        </w:numPr>
        <w:autoSpaceDE w:val="0"/>
        <w:autoSpaceDN w:val="0"/>
        <w:adjustRightInd w:val="0"/>
        <w:spacing w:line="360" w:lineRule="auto"/>
        <w:ind w:firstLineChars="0"/>
        <w:rPr>
          <w:rFonts w:ascii="宋体" w:hAnsi="宋体"/>
          <w:b/>
          <w:color w:val="FF0000"/>
        </w:rPr>
      </w:pPr>
      <w:r>
        <w:rPr>
          <w:rFonts w:hint="eastAsia" w:ascii="宋体" w:hAnsi="宋体"/>
          <w:b/>
          <w:color w:val="FF0000"/>
        </w:rPr>
        <w:t>采购单位需要供应商提供证明材料的，表述应当清晰可查证内容，证明材料建议采购人可以描述为生产厂家官方网站截图或产品白皮书或第三方机构检验报告等其他相关证明材料，未提供有效证明材料或证明材料中内容与所填报指标不一致的，该指标按不满足处理。</w:t>
      </w:r>
    </w:p>
    <w:p w14:paraId="693501F0">
      <w:pPr>
        <w:autoSpaceDE w:val="0"/>
        <w:autoSpaceDN w:val="0"/>
        <w:adjustRightInd w:val="0"/>
        <w:spacing w:line="360" w:lineRule="auto"/>
        <w:rPr>
          <w:rFonts w:ascii="宋体" w:hAnsi="宋体"/>
          <w:b/>
          <w:color w:val="000000"/>
        </w:rPr>
      </w:pPr>
    </w:p>
    <w:p w14:paraId="02FE3D59">
      <w:pPr>
        <w:autoSpaceDE w:val="0"/>
        <w:autoSpaceDN w:val="0"/>
        <w:adjustRightInd w:val="0"/>
        <w:spacing w:line="360" w:lineRule="auto"/>
        <w:rPr>
          <w:rFonts w:ascii="宋体" w:hAnsi="宋体"/>
          <w:b/>
          <w:color w:val="00000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B47BC8"/>
    <w:multiLevelType w:val="multilevel"/>
    <w:tmpl w:val="1BB47BC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68B"/>
    <w:rsid w:val="0007445E"/>
    <w:rsid w:val="00085F8D"/>
    <w:rsid w:val="0009695B"/>
    <w:rsid w:val="000D7E38"/>
    <w:rsid w:val="0010468B"/>
    <w:rsid w:val="00105C6B"/>
    <w:rsid w:val="001C52C5"/>
    <w:rsid w:val="001E20D9"/>
    <w:rsid w:val="002079E6"/>
    <w:rsid w:val="002413F5"/>
    <w:rsid w:val="00276B55"/>
    <w:rsid w:val="002C424F"/>
    <w:rsid w:val="002D4620"/>
    <w:rsid w:val="003012D7"/>
    <w:rsid w:val="003C27F1"/>
    <w:rsid w:val="00455AB0"/>
    <w:rsid w:val="00543BEE"/>
    <w:rsid w:val="0056281B"/>
    <w:rsid w:val="005B2A04"/>
    <w:rsid w:val="0061216B"/>
    <w:rsid w:val="00633FF2"/>
    <w:rsid w:val="006C7285"/>
    <w:rsid w:val="006F4982"/>
    <w:rsid w:val="00792E5E"/>
    <w:rsid w:val="008D7672"/>
    <w:rsid w:val="00903F82"/>
    <w:rsid w:val="00925F3E"/>
    <w:rsid w:val="009526EC"/>
    <w:rsid w:val="00965EDF"/>
    <w:rsid w:val="00986F73"/>
    <w:rsid w:val="00A10D64"/>
    <w:rsid w:val="00A25E05"/>
    <w:rsid w:val="00A667F1"/>
    <w:rsid w:val="00A66B36"/>
    <w:rsid w:val="00AA41D6"/>
    <w:rsid w:val="00AB436E"/>
    <w:rsid w:val="00AE25CC"/>
    <w:rsid w:val="00AF5386"/>
    <w:rsid w:val="00B44D84"/>
    <w:rsid w:val="00BA5010"/>
    <w:rsid w:val="00C153E0"/>
    <w:rsid w:val="00C23881"/>
    <w:rsid w:val="00CC11D1"/>
    <w:rsid w:val="00CC1BA6"/>
    <w:rsid w:val="00CC75F0"/>
    <w:rsid w:val="00D01EC7"/>
    <w:rsid w:val="00D351B8"/>
    <w:rsid w:val="00DC0F27"/>
    <w:rsid w:val="00DF29B4"/>
    <w:rsid w:val="00DF7F2E"/>
    <w:rsid w:val="00E00B01"/>
    <w:rsid w:val="00E80C7A"/>
    <w:rsid w:val="00E8110C"/>
    <w:rsid w:val="00F9782A"/>
    <w:rsid w:val="00FA2FD9"/>
    <w:rsid w:val="00FE0DF7"/>
    <w:rsid w:val="00FE4958"/>
    <w:rsid w:val="00FF6F13"/>
    <w:rsid w:val="494951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2"/>
    <w:basedOn w:val="1"/>
    <w:next w:val="1"/>
    <w:link w:val="2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4"/>
    <w:basedOn w:val="1"/>
    <w:next w:val="1"/>
    <w:link w:val="15"/>
    <w:qFormat/>
    <w:uiPriority w:val="99"/>
    <w:pPr>
      <w:keepNext/>
      <w:keepLines/>
      <w:spacing w:before="280" w:after="290" w:line="376" w:lineRule="auto"/>
      <w:outlineLvl w:val="3"/>
    </w:pPr>
    <w:rPr>
      <w:rFonts w:ascii="Arial" w:hAnsi="Arial" w:eastAsia="黑体" w:cs="Arial"/>
      <w:b/>
      <w:bCs/>
      <w:sz w:val="28"/>
      <w:szCs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20"/>
    <w:qFormat/>
    <w:uiPriority w:val="0"/>
    <w:pPr>
      <w:ind w:firstLine="420" w:firstLineChars="200"/>
    </w:pPr>
    <w:rPr>
      <w:szCs w:val="20"/>
    </w:rPr>
  </w:style>
  <w:style w:type="paragraph" w:styleId="5">
    <w:name w:val="Body Text"/>
    <w:basedOn w:val="1"/>
    <w:link w:val="16"/>
    <w:qFormat/>
    <w:uiPriority w:val="99"/>
    <w:pPr>
      <w:spacing w:after="120"/>
    </w:pPr>
  </w:style>
  <w:style w:type="paragraph" w:styleId="6">
    <w:name w:val="Body Text Indent"/>
    <w:basedOn w:val="1"/>
    <w:link w:val="22"/>
    <w:qFormat/>
    <w:uiPriority w:val="99"/>
    <w:pPr>
      <w:spacing w:after="120"/>
      <w:ind w:left="420" w:leftChars="200"/>
    </w:pPr>
  </w:style>
  <w:style w:type="paragraph" w:styleId="7">
    <w:name w:val="Plain Text"/>
    <w:basedOn w:val="1"/>
    <w:link w:val="18"/>
    <w:qFormat/>
    <w:uiPriority w:val="99"/>
    <w:rPr>
      <w:rFonts w:ascii="宋体" w:hAnsi="Courier New" w:cs="宋体"/>
    </w:rPr>
  </w:style>
  <w:style w:type="paragraph" w:styleId="8">
    <w:name w:val="Date"/>
    <w:basedOn w:val="1"/>
    <w:next w:val="1"/>
    <w:link w:val="17"/>
    <w:qFormat/>
    <w:uiPriority w:val="0"/>
    <w:pPr>
      <w:ind w:left="100" w:leftChars="2500"/>
    </w:pPr>
  </w:style>
  <w:style w:type="paragraph" w:styleId="9">
    <w:name w:val="footer"/>
    <w:basedOn w:val="1"/>
    <w:link w:val="26"/>
    <w:unhideWhenUsed/>
    <w:qFormat/>
    <w:uiPriority w:val="99"/>
    <w:pPr>
      <w:tabs>
        <w:tab w:val="center" w:pos="4153"/>
        <w:tab w:val="right" w:pos="8306"/>
      </w:tabs>
      <w:snapToGrid w:val="0"/>
      <w:jc w:val="left"/>
    </w:pPr>
    <w:rPr>
      <w:sz w:val="18"/>
      <w:szCs w:val="18"/>
    </w:rPr>
  </w:style>
  <w:style w:type="paragraph" w:styleId="10">
    <w:name w:val="header"/>
    <w:basedOn w:val="1"/>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99"/>
    <w:pPr>
      <w:spacing w:before="100" w:beforeAutospacing="1" w:after="100" w:afterAutospacing="1"/>
      <w:jc w:val="left"/>
    </w:pPr>
    <w:rPr>
      <w:rFonts w:ascii="Calibri" w:hAnsi="Calibri"/>
      <w:kern w:val="0"/>
      <w:sz w:val="24"/>
      <w:szCs w:val="24"/>
    </w:rPr>
  </w:style>
  <w:style w:type="table" w:styleId="13">
    <w:name w:val="Table Grid"/>
    <w:basedOn w:val="12"/>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5">
    <w:name w:val="标题 4 Char"/>
    <w:basedOn w:val="14"/>
    <w:link w:val="3"/>
    <w:qFormat/>
    <w:uiPriority w:val="9"/>
    <w:rPr>
      <w:rFonts w:ascii="Arial" w:hAnsi="Arial" w:eastAsia="黑体" w:cs="Arial"/>
      <w:b/>
      <w:bCs/>
      <w:sz w:val="28"/>
      <w:szCs w:val="28"/>
    </w:rPr>
  </w:style>
  <w:style w:type="character" w:customStyle="1" w:styleId="16">
    <w:name w:val="正文文本 Char"/>
    <w:basedOn w:val="14"/>
    <w:link w:val="5"/>
    <w:qFormat/>
    <w:uiPriority w:val="99"/>
    <w:rPr>
      <w:rFonts w:ascii="Times New Roman" w:hAnsi="Times New Roman" w:eastAsia="宋体" w:cs="Times New Roman"/>
      <w:szCs w:val="21"/>
    </w:rPr>
  </w:style>
  <w:style w:type="character" w:customStyle="1" w:styleId="17">
    <w:name w:val="日期 Char"/>
    <w:basedOn w:val="14"/>
    <w:link w:val="8"/>
    <w:qFormat/>
    <w:uiPriority w:val="0"/>
    <w:rPr>
      <w:rFonts w:ascii="Times New Roman" w:hAnsi="Times New Roman" w:eastAsia="宋体" w:cs="Times New Roman"/>
      <w:szCs w:val="21"/>
    </w:rPr>
  </w:style>
  <w:style w:type="character" w:customStyle="1" w:styleId="18">
    <w:name w:val="纯文本 Char"/>
    <w:basedOn w:val="14"/>
    <w:link w:val="7"/>
    <w:qFormat/>
    <w:uiPriority w:val="99"/>
    <w:rPr>
      <w:rFonts w:ascii="宋体" w:hAnsi="Courier New" w:eastAsia="宋体" w:cs="宋体"/>
      <w:szCs w:val="21"/>
    </w:rPr>
  </w:style>
  <w:style w:type="paragraph" w:customStyle="1" w:styleId="19">
    <w:name w:val="样式1"/>
    <w:basedOn w:val="1"/>
    <w:qFormat/>
    <w:uiPriority w:val="99"/>
    <w:pPr>
      <w:widowControl/>
      <w:spacing w:line="360" w:lineRule="auto"/>
      <w:ind w:firstLine="480" w:firstLineChars="200"/>
    </w:pPr>
    <w:rPr>
      <w:rFonts w:ascii="宋体" w:hAnsi="宋体" w:cs="宋体"/>
      <w:kern w:val="24"/>
      <w:sz w:val="24"/>
      <w:szCs w:val="24"/>
    </w:rPr>
  </w:style>
  <w:style w:type="character" w:customStyle="1" w:styleId="20">
    <w:name w:val="正文缩进 Char"/>
    <w:link w:val="4"/>
    <w:qFormat/>
    <w:uiPriority w:val="0"/>
    <w:rPr>
      <w:rFonts w:ascii="Times New Roman" w:hAnsi="Times New Roman" w:eastAsia="宋体" w:cs="Times New Roman"/>
      <w:szCs w:val="20"/>
    </w:rPr>
  </w:style>
  <w:style w:type="paragraph" w:styleId="21">
    <w:name w:val="List Paragraph"/>
    <w:basedOn w:val="1"/>
    <w:qFormat/>
    <w:uiPriority w:val="34"/>
    <w:pPr>
      <w:ind w:firstLine="420" w:firstLineChars="200"/>
    </w:pPr>
  </w:style>
  <w:style w:type="character" w:customStyle="1" w:styleId="22">
    <w:name w:val="正文文本缩进 Char"/>
    <w:basedOn w:val="14"/>
    <w:link w:val="6"/>
    <w:qFormat/>
    <w:uiPriority w:val="99"/>
    <w:rPr>
      <w:rFonts w:ascii="Times New Roman" w:hAnsi="Times New Roman" w:eastAsia="宋体" w:cs="Times New Roman"/>
      <w:szCs w:val="21"/>
    </w:rPr>
  </w:style>
  <w:style w:type="character" w:customStyle="1" w:styleId="23">
    <w:name w:val="fontstyle01"/>
    <w:basedOn w:val="14"/>
    <w:qFormat/>
    <w:uiPriority w:val="0"/>
    <w:rPr>
      <w:rFonts w:hint="eastAsia" w:ascii="宋体" w:hAnsi="宋体" w:eastAsia="宋体"/>
      <w:color w:val="000000"/>
      <w:sz w:val="22"/>
      <w:szCs w:val="22"/>
    </w:rPr>
  </w:style>
  <w:style w:type="paragraph" w:customStyle="1" w:styleId="24">
    <w:name w:val="列出段落1"/>
    <w:basedOn w:val="1"/>
    <w:qFormat/>
    <w:uiPriority w:val="0"/>
    <w:pPr>
      <w:ind w:firstLine="420" w:firstLineChars="200"/>
    </w:pPr>
    <w:rPr>
      <w:szCs w:val="24"/>
    </w:rPr>
  </w:style>
  <w:style w:type="character" w:customStyle="1" w:styleId="25">
    <w:name w:val="页眉 Char"/>
    <w:basedOn w:val="14"/>
    <w:link w:val="10"/>
    <w:qFormat/>
    <w:uiPriority w:val="99"/>
    <w:rPr>
      <w:rFonts w:ascii="Times New Roman" w:hAnsi="Times New Roman" w:eastAsia="宋体" w:cs="Times New Roman"/>
      <w:sz w:val="18"/>
      <w:szCs w:val="18"/>
    </w:rPr>
  </w:style>
  <w:style w:type="character" w:customStyle="1" w:styleId="26">
    <w:name w:val="页脚 Char"/>
    <w:basedOn w:val="14"/>
    <w:link w:val="9"/>
    <w:qFormat/>
    <w:uiPriority w:val="99"/>
    <w:rPr>
      <w:rFonts w:ascii="Times New Roman" w:hAnsi="Times New Roman" w:eastAsia="宋体" w:cs="Times New Roman"/>
      <w:sz w:val="18"/>
      <w:szCs w:val="18"/>
    </w:rPr>
  </w:style>
  <w:style w:type="paragraph" w:customStyle="1" w:styleId="27">
    <w:name w:val="Char Char Char Char Char Char Char Char Char Char"/>
    <w:basedOn w:val="1"/>
    <w:qFormat/>
    <w:uiPriority w:val="0"/>
    <w:rPr>
      <w:rFonts w:ascii="Tahoma" w:hAnsi="Tahoma" w:cs="仿宋_GB2312"/>
      <w:sz w:val="24"/>
      <w:szCs w:val="20"/>
    </w:rPr>
  </w:style>
  <w:style w:type="character" w:customStyle="1" w:styleId="28">
    <w:name w:val="标题 2 Char"/>
    <w:basedOn w:val="14"/>
    <w:link w:val="2"/>
    <w:semiHidden/>
    <w:qFormat/>
    <w:uiPriority w:val="9"/>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837</Words>
  <Characters>865</Characters>
  <Lines>7</Lines>
  <Paragraphs>2</Paragraphs>
  <TotalTime>0</TotalTime>
  <ScaleCrop>false</ScaleCrop>
  <LinksUpToDate>false</LinksUpToDate>
  <CharactersWithSpaces>926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2025-01-09T02:45:00Z</dcterms:created>
  <dc:creator>sgd</dc:creator>
  <cp:lastModifiedBy>WPS_1640690133</cp:lastModifiedBy>
  <dcterms:modified xsi:type="dcterms:W3CDTF">2025-03-24T06:48:56Z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eyJoZGlkIjoiYmZjZGVmZjM1ZDMzMTc0Y2FiNzcyNDQzNGU2OGE4ZWMiLCJ1c2VySWQiOiIxMzA2MjU3NjA3In0=</vt:lpwstr>
  </property>
  <property fmtid="{D5CDD505-2E9C-101B-9397-08002B2CF9AE}" pid="3" name="KSOProductBuildVer">
    <vt:lpwstr>2052-12.1.0.19302</vt:lpwstr>
  </property>
  <property fmtid="{D5CDD505-2E9C-101B-9397-08002B2CF9AE}" pid="4" name="ICV">
    <vt:lpwstr>5BAFDE7BFE30498083245A7BB9E8CBF6_12</vt:lpwstr>
  </property>
</Properties>
</file>